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0394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3526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03E31C8" w14:textId="5BED034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34B">
        <w:rPr>
          <w:rFonts w:ascii="Corbel" w:hAnsi="Corbel"/>
          <w:i/>
          <w:smallCaps/>
          <w:sz w:val="24"/>
          <w:szCs w:val="24"/>
        </w:rPr>
        <w:t xml:space="preserve"> 20</w:t>
      </w:r>
      <w:r w:rsidR="00AA71C5">
        <w:rPr>
          <w:rFonts w:ascii="Corbel" w:hAnsi="Corbel"/>
          <w:i/>
          <w:smallCaps/>
          <w:sz w:val="24"/>
          <w:szCs w:val="24"/>
        </w:rPr>
        <w:t>19</w:t>
      </w:r>
      <w:r w:rsidR="00F9034B">
        <w:rPr>
          <w:rFonts w:ascii="Corbel" w:hAnsi="Corbel"/>
          <w:i/>
          <w:smallCaps/>
          <w:sz w:val="24"/>
          <w:szCs w:val="24"/>
        </w:rPr>
        <w:t xml:space="preserve"> - 202</w:t>
      </w:r>
      <w:r w:rsidR="00AA71C5">
        <w:rPr>
          <w:rFonts w:ascii="Corbel" w:hAnsi="Corbel"/>
          <w:i/>
          <w:smallCaps/>
          <w:sz w:val="24"/>
          <w:szCs w:val="24"/>
        </w:rPr>
        <w:t>1</w:t>
      </w:r>
    </w:p>
    <w:p w14:paraId="1D08AE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10C23BD" w14:textId="2B4D542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642B3">
        <w:rPr>
          <w:rFonts w:ascii="Corbel" w:hAnsi="Corbel"/>
          <w:sz w:val="20"/>
          <w:szCs w:val="20"/>
        </w:rPr>
        <w:t>202</w:t>
      </w:r>
      <w:r w:rsidR="00AA71C5">
        <w:rPr>
          <w:rFonts w:ascii="Corbel" w:hAnsi="Corbel"/>
          <w:sz w:val="20"/>
          <w:szCs w:val="20"/>
        </w:rPr>
        <w:t>0</w:t>
      </w:r>
      <w:r w:rsidR="00C642B3">
        <w:rPr>
          <w:rFonts w:ascii="Corbel" w:hAnsi="Corbel"/>
          <w:sz w:val="20"/>
          <w:szCs w:val="20"/>
        </w:rPr>
        <w:t>/202</w:t>
      </w:r>
      <w:r w:rsidR="00AA71C5">
        <w:rPr>
          <w:rFonts w:ascii="Corbel" w:hAnsi="Corbel"/>
          <w:sz w:val="20"/>
          <w:szCs w:val="20"/>
        </w:rPr>
        <w:t>1</w:t>
      </w:r>
    </w:p>
    <w:p w14:paraId="79C3F30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4E7C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9034B" w:rsidRPr="009C54AE" w14:paraId="5AB999D2" w14:textId="77777777" w:rsidTr="00C642B3">
        <w:tc>
          <w:tcPr>
            <w:tcW w:w="2694" w:type="dxa"/>
            <w:vAlign w:val="center"/>
          </w:tcPr>
          <w:p w14:paraId="770D0B8E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813ACD" w14:textId="77777777" w:rsidR="00F9034B" w:rsidRPr="00F9034B" w:rsidRDefault="00F9034B" w:rsidP="00F9034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Adaptacja społeczna osób starszych i niepełnosprawnych  w DPS</w:t>
            </w:r>
          </w:p>
        </w:tc>
      </w:tr>
      <w:tr w:rsidR="00F9034B" w:rsidRPr="009C54AE" w14:paraId="046014C8" w14:textId="77777777" w:rsidTr="00C642B3">
        <w:tc>
          <w:tcPr>
            <w:tcW w:w="2694" w:type="dxa"/>
            <w:vAlign w:val="center"/>
          </w:tcPr>
          <w:p w14:paraId="1D4EF4D8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3B6FE" w14:textId="1E4113AA" w:rsidR="00F9034B" w:rsidRPr="00F9034B" w:rsidRDefault="00F9034B" w:rsidP="00C6173B">
            <w:pPr>
              <w:pStyle w:val="Odpowiedzi"/>
              <w:rPr>
                <w:rFonts w:ascii="Corbel" w:hAnsi="Corbel"/>
                <w:b w:val="0"/>
                <w:bCs/>
                <w:i/>
                <w:color w:val="FF0000"/>
                <w:sz w:val="24"/>
                <w:szCs w:val="24"/>
              </w:rPr>
            </w:pP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P2</w:t>
            </w:r>
            <w:r w:rsidR="00C6173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N</w:t>
            </w:r>
            <w:r w:rsidRPr="00F9034B"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[4]F_04</w:t>
            </w:r>
          </w:p>
        </w:tc>
      </w:tr>
      <w:tr w:rsidR="00F9034B" w:rsidRPr="009C54AE" w14:paraId="2BABFE96" w14:textId="77777777" w:rsidTr="00C642B3">
        <w:tc>
          <w:tcPr>
            <w:tcW w:w="2694" w:type="dxa"/>
            <w:vAlign w:val="center"/>
          </w:tcPr>
          <w:p w14:paraId="7509DC59" w14:textId="77777777" w:rsidR="00F9034B" w:rsidRPr="009C54AE" w:rsidRDefault="00F9034B" w:rsidP="00F9034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6573C2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3A27DD97" w14:textId="77777777" w:rsidTr="00C642B3">
        <w:tc>
          <w:tcPr>
            <w:tcW w:w="2694" w:type="dxa"/>
            <w:vAlign w:val="center"/>
          </w:tcPr>
          <w:p w14:paraId="0052867B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FDC2D2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9034B" w:rsidRPr="009C54AE" w14:paraId="10E56A80" w14:textId="77777777" w:rsidTr="00C642B3">
        <w:tc>
          <w:tcPr>
            <w:tcW w:w="2694" w:type="dxa"/>
            <w:vAlign w:val="center"/>
          </w:tcPr>
          <w:p w14:paraId="266CAFEA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A5777B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F9034B" w:rsidRPr="009C54AE" w14:paraId="5B4AD97E" w14:textId="77777777" w:rsidTr="00C642B3">
        <w:tc>
          <w:tcPr>
            <w:tcW w:w="2694" w:type="dxa"/>
            <w:vAlign w:val="center"/>
          </w:tcPr>
          <w:p w14:paraId="4C33688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3E979A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F9034B" w:rsidRPr="009C54AE" w14:paraId="3131E086" w14:textId="77777777" w:rsidTr="00C642B3">
        <w:tc>
          <w:tcPr>
            <w:tcW w:w="2694" w:type="dxa"/>
            <w:vAlign w:val="center"/>
          </w:tcPr>
          <w:p w14:paraId="61869C00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1B950E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9034B" w:rsidRPr="009C54AE" w14:paraId="1D90DC22" w14:textId="77777777" w:rsidTr="00C642B3">
        <w:tc>
          <w:tcPr>
            <w:tcW w:w="2694" w:type="dxa"/>
            <w:vAlign w:val="center"/>
          </w:tcPr>
          <w:p w14:paraId="617F557C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FF69F5" w14:textId="3DF741D7" w:rsidR="00F9034B" w:rsidRPr="00A206AF" w:rsidRDefault="00C6173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B5729D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F9034B" w:rsidRPr="009C54AE" w14:paraId="6AFA7436" w14:textId="77777777" w:rsidTr="00C642B3">
        <w:tc>
          <w:tcPr>
            <w:tcW w:w="2694" w:type="dxa"/>
            <w:vAlign w:val="center"/>
          </w:tcPr>
          <w:p w14:paraId="5959CF3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6EE956" w14:textId="6E50EE0F" w:rsidR="00F9034B" w:rsidRPr="00A206AF" w:rsidRDefault="00D82B82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F9034B"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F9034B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</w:p>
        </w:tc>
      </w:tr>
      <w:tr w:rsidR="00F9034B" w:rsidRPr="009C54AE" w14:paraId="7B245F14" w14:textId="77777777" w:rsidTr="00C642B3">
        <w:tc>
          <w:tcPr>
            <w:tcW w:w="2694" w:type="dxa"/>
            <w:vAlign w:val="center"/>
          </w:tcPr>
          <w:p w14:paraId="25493201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1029E8" w14:textId="77777777" w:rsidR="00F9034B" w:rsidRPr="00A206AF" w:rsidRDefault="00F9034B" w:rsidP="00F9034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206AF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F9034B" w:rsidRPr="009C54AE" w14:paraId="1881318C" w14:textId="77777777" w:rsidTr="00C642B3">
        <w:tc>
          <w:tcPr>
            <w:tcW w:w="2694" w:type="dxa"/>
            <w:vAlign w:val="center"/>
          </w:tcPr>
          <w:p w14:paraId="3D606C24" w14:textId="77777777" w:rsidR="00F9034B" w:rsidRPr="009C54AE" w:rsidRDefault="00F9034B" w:rsidP="00F9034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216DE1" w14:textId="77777777" w:rsidR="00F9034B" w:rsidRPr="00A206AF" w:rsidRDefault="008B654B" w:rsidP="00F903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F9034B" w:rsidRPr="00A206A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2B3" w:rsidRPr="009C54AE" w14:paraId="74ABD358" w14:textId="77777777" w:rsidTr="00C642B3">
        <w:tc>
          <w:tcPr>
            <w:tcW w:w="2694" w:type="dxa"/>
            <w:vAlign w:val="center"/>
          </w:tcPr>
          <w:p w14:paraId="2F569569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AEB6E9" w14:textId="77777777" w:rsidR="00C642B3" w:rsidRPr="009C54AE" w:rsidRDefault="00F9034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8763F23" w14:textId="77777777" w:rsidTr="00C642B3">
        <w:tc>
          <w:tcPr>
            <w:tcW w:w="2694" w:type="dxa"/>
            <w:vAlign w:val="center"/>
          </w:tcPr>
          <w:p w14:paraId="7ED7DAD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F35E52" w14:textId="77777777" w:rsidR="00C642B3" w:rsidRPr="009C54AE" w:rsidRDefault="00F9034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7B610943" w14:textId="77777777" w:rsidR="00923D7D" w:rsidRPr="009C54AE" w:rsidRDefault="0085747A" w:rsidP="00F903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AD50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997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925177" w14:textId="77777777" w:rsidTr="00F903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A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B82E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43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2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8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C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C8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86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3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8C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23B736" w14:textId="77777777" w:rsidTr="00F903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E2B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2C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75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9DB4" w14:textId="470E0F37" w:rsidR="00015B8F" w:rsidRPr="009C54AE" w:rsidRDefault="00C6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E5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E4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BA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CA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1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B6CE" w14:textId="77777777" w:rsidR="00015B8F" w:rsidRPr="009C54AE" w:rsidRDefault="00F90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pkt.</w:t>
            </w:r>
          </w:p>
        </w:tc>
      </w:tr>
    </w:tbl>
    <w:p w14:paraId="2F3832D6" w14:textId="77777777" w:rsidR="00923D7D" w:rsidRPr="009C54AE" w:rsidRDefault="00923D7D" w:rsidP="00F903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0319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FB16D3" w14:textId="77777777" w:rsidR="0085747A" w:rsidRPr="009C54AE" w:rsidRDefault="00F90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034B">
        <w:rPr>
          <w:rFonts w:ascii="Corbel" w:eastAsia="MS Gothic" w:hAnsi="Corbel" w:cs="MS Gothic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2A74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71F6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197C84" w14:textId="77777777" w:rsidR="009C54AE" w:rsidRPr="00D82B82" w:rsidRDefault="00F9034B" w:rsidP="00D82B82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D82B82">
        <w:rPr>
          <w:rFonts w:ascii="Corbel" w:hAnsi="Corbel"/>
          <w:b w:val="0"/>
          <w:smallCaps w:val="0"/>
          <w:szCs w:val="24"/>
        </w:rPr>
        <w:t>zaliczenie z oceną</w:t>
      </w:r>
    </w:p>
    <w:p w14:paraId="6ECAB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4F86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259A88" w14:textId="77777777" w:rsidTr="00745302">
        <w:tc>
          <w:tcPr>
            <w:tcW w:w="9670" w:type="dxa"/>
          </w:tcPr>
          <w:p w14:paraId="068AD70C" w14:textId="77777777" w:rsidR="003570E7" w:rsidRPr="003570E7" w:rsidRDefault="003570E7" w:rsidP="003570E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Podstawowa wiedza z zakresu metodycznego działania w obszarze wspierania osób        w podeszłym wieku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oraz osób niepełnosprawnych.</w:t>
            </w:r>
          </w:p>
          <w:p w14:paraId="1768A76D" w14:textId="77777777" w:rsidR="003570E7" w:rsidRPr="003570E7" w:rsidRDefault="003570E7" w:rsidP="003570E7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t>Podstawowe umiejętności z zakresu komunikacji interpersonalnej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4EBBFB0" w14:textId="77777777" w:rsidR="003570E7" w:rsidRPr="00F26DB1" w:rsidRDefault="003570E7" w:rsidP="009C54AE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3570E7">
              <w:rPr>
                <w:rFonts w:ascii="Corbel" w:hAnsi="Corbel"/>
                <w:sz w:val="24"/>
                <w:szCs w:val="24"/>
              </w:rPr>
              <w:lastRenderedPageBreak/>
              <w:t>Podstawowa wiedza dotycząca planowania pracy i wyznaczania celów</w:t>
            </w:r>
            <w:r w:rsidR="00F26DB1">
              <w:rPr>
                <w:rFonts w:ascii="Corbel" w:hAnsi="Corbel"/>
                <w:sz w:val="24"/>
                <w:szCs w:val="24"/>
              </w:rPr>
              <w:t xml:space="preserve"> w instytucjach pomocy społecznej.</w:t>
            </w:r>
          </w:p>
        </w:tc>
      </w:tr>
    </w:tbl>
    <w:p w14:paraId="54A613D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54276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17874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169965" w14:textId="77777777" w:rsidR="0085747A" w:rsidRDefault="0071620A" w:rsidP="00F5483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07798E" w14:textId="77777777" w:rsidR="00F54831" w:rsidRPr="00F54831" w:rsidRDefault="00F54831" w:rsidP="00F5483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34"/>
      </w:tblGrid>
      <w:tr w:rsidR="00F54831" w:rsidRPr="00F54831" w14:paraId="2EB9125F" w14:textId="77777777" w:rsidTr="00B9263E">
        <w:tc>
          <w:tcPr>
            <w:tcW w:w="851" w:type="dxa"/>
            <w:vAlign w:val="center"/>
          </w:tcPr>
          <w:p w14:paraId="1CCF097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34" w:type="dxa"/>
            <w:vAlign w:val="center"/>
          </w:tcPr>
          <w:p w14:paraId="4DAADBA4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specyficznych umiejętności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niezbędnych w </w:t>
            </w: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pracy z osobą w podeszłym wieku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czy</w:t>
            </w: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0691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</w:t>
            </w: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osobą niepełnosprawną.</w:t>
            </w:r>
          </w:p>
        </w:tc>
      </w:tr>
      <w:tr w:rsidR="00F54831" w:rsidRPr="00F54831" w14:paraId="1B868D1A" w14:textId="77777777" w:rsidTr="00B9263E">
        <w:tc>
          <w:tcPr>
            <w:tcW w:w="851" w:type="dxa"/>
            <w:vAlign w:val="center"/>
          </w:tcPr>
          <w:p w14:paraId="0D02A0A7" w14:textId="77777777" w:rsidR="00F54831" w:rsidRPr="00F54831" w:rsidRDefault="00F54831" w:rsidP="00F5483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34" w:type="dxa"/>
            <w:vAlign w:val="center"/>
          </w:tcPr>
          <w:p w14:paraId="38D9EDDA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Wykształcenie umiejętności w zakresie konstruowania indywidualnego planu wsparcia mieszkańca DPS</w:t>
            </w:r>
            <w:r w:rsidR="005575D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F54831" w:rsidRPr="00F54831" w14:paraId="4F518BF3" w14:textId="77777777" w:rsidTr="00B9263E">
        <w:tc>
          <w:tcPr>
            <w:tcW w:w="851" w:type="dxa"/>
            <w:vAlign w:val="center"/>
          </w:tcPr>
          <w:p w14:paraId="13DFEE2C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534" w:type="dxa"/>
            <w:vAlign w:val="center"/>
          </w:tcPr>
          <w:p w14:paraId="10C0CBA7" w14:textId="77777777" w:rsidR="00F54831" w:rsidRPr="00F54831" w:rsidRDefault="00F54831" w:rsidP="00F548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54831">
              <w:rPr>
                <w:rFonts w:ascii="Corbel" w:eastAsia="Times New Roman" w:hAnsi="Corbel"/>
                <w:sz w:val="24"/>
                <w:szCs w:val="24"/>
                <w:lang w:eastAsia="pl-PL"/>
              </w:rPr>
              <w:t>Uzyskanie co najmniej dobrej sprawności w zakresie dokumentowania pracy socjalnej z mieszkańcami DPS</w:t>
            </w:r>
            <w:r w:rsidR="005575D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0672D1A8" w14:textId="77777777" w:rsidR="00F54831" w:rsidRPr="009C54AE" w:rsidRDefault="00F5483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E1CE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BB24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974"/>
        <w:gridCol w:w="1730"/>
      </w:tblGrid>
      <w:tr w:rsidR="0085747A" w:rsidRPr="009C54AE" w14:paraId="1B2C6458" w14:textId="77777777" w:rsidTr="00B9263E">
        <w:tc>
          <w:tcPr>
            <w:tcW w:w="1652" w:type="dxa"/>
            <w:vAlign w:val="center"/>
          </w:tcPr>
          <w:p w14:paraId="58694299" w14:textId="77777777" w:rsidR="0085747A" w:rsidRPr="003140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40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40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40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2CC1A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0" w:type="dxa"/>
            <w:vAlign w:val="center"/>
          </w:tcPr>
          <w:p w14:paraId="250DBD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B3EC42" w14:textId="77777777" w:rsidTr="00B9263E">
        <w:tc>
          <w:tcPr>
            <w:tcW w:w="1652" w:type="dxa"/>
          </w:tcPr>
          <w:p w14:paraId="11125352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403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71331FB" w14:textId="77777777" w:rsidR="0085747A" w:rsidRPr="00D82B82" w:rsidRDefault="00EC7D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Zna i rozumie (w stopniu pogłębionym) funkcjonowanie człowieka w strukturach społecznych i instytucjach życia publicznego oraz fundamentalne dylematy współczesnej cywilizacji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oraz ma wiedzę dotyczącą uwarunkowań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zasad funkcjonowania mieszkańc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ów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w DPS, w tym zna sposób dokumentowania pracy socjalnej z tymi mieszkańcami.</w:t>
            </w:r>
          </w:p>
        </w:tc>
        <w:tc>
          <w:tcPr>
            <w:tcW w:w="1730" w:type="dxa"/>
          </w:tcPr>
          <w:p w14:paraId="06711EB6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6D522F26" w14:textId="77777777" w:rsidTr="00B9263E">
        <w:tc>
          <w:tcPr>
            <w:tcW w:w="1652" w:type="dxa"/>
          </w:tcPr>
          <w:p w14:paraId="5D7B6608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2063ABD" w14:textId="77777777" w:rsidR="0085747A" w:rsidRPr="00D82B82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Zna i w pogłębiony sposób analizuje zasady tworzenia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podejmowania działań skierowanych na rozwiązywanie problemów z zakresu pracy socjalnej z zastosowaniem programów i projektów społecznych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t>adresowanych do osób starszych i niepełnosprawnych jako mieszkańców DPS w celu przeciwdziałania bądź ograniczania skali ich wykluczenia społecznego.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Również ma wiedzę jak skonstruować indywidualny plan wsparcia mieszkańca DPS oraz jak dokonywać jego ewaluacji.</w:t>
            </w:r>
          </w:p>
        </w:tc>
        <w:tc>
          <w:tcPr>
            <w:tcW w:w="1730" w:type="dxa"/>
          </w:tcPr>
          <w:p w14:paraId="24084BD7" w14:textId="77777777" w:rsidR="0085747A" w:rsidRPr="009C54AE" w:rsidRDefault="005C28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825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85747A" w:rsidRPr="009C54AE" w14:paraId="516DE196" w14:textId="77777777" w:rsidTr="00B9263E">
        <w:tc>
          <w:tcPr>
            <w:tcW w:w="1652" w:type="dxa"/>
          </w:tcPr>
          <w:p w14:paraId="04E7BFEA" w14:textId="77777777" w:rsidR="0085747A" w:rsidRPr="003140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03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2633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9BA3844" w14:textId="77777777" w:rsidR="0085747A" w:rsidRPr="00D82B82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Potrafi (w stopniu pogłębionym) analizować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br/>
              <w:t>i innowacyjnie rozwiązywać konkretne problemy społeczne odpowiednio uzasadniając swoje stanowisko oraz przeciwdziałać aktualnym problemom społecznym, proponując w tym zakresie odpowiednie rozstrzygnięcia</w:t>
            </w:r>
          </w:p>
          <w:p w14:paraId="080D74C1" w14:textId="77777777" w:rsidR="0096661F" w:rsidRPr="00D82B82" w:rsidRDefault="009666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szczególnie  ukierunkowane  na tworzenie dobrych praktyk w zakresie adaptacji, wspierania i aktywizacji mieszkańców DPS, łącząc w tym celu zasoby DPS, aby móc osiągać cele tej instytucji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zgodnie z jej misją oraz 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ograniczać </w:t>
            </w:r>
            <w:r w:rsidR="000415D3" w:rsidRPr="00D82B82">
              <w:rPr>
                <w:rFonts w:ascii="Corbel" w:hAnsi="Corbel"/>
                <w:b w:val="0"/>
                <w:smallCaps w:val="0"/>
                <w:szCs w:val="24"/>
              </w:rPr>
              <w:t>jednocześnie</w:t>
            </w:r>
            <w:r w:rsidR="009A1386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wykluczenie społeczne osób starszych i niepełnosprawnych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(jako problem społ</w:t>
            </w:r>
            <w:r w:rsidR="00BB2E68" w:rsidRPr="00D82B8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czny).</w:t>
            </w:r>
          </w:p>
          <w:p w14:paraId="0744C0BF" w14:textId="77777777" w:rsidR="00723FC1" w:rsidRPr="00D82B82" w:rsidRDefault="00723F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Potrafi opracować indywidualny plan wsparcia mieszkańca DPS.</w:t>
            </w:r>
          </w:p>
        </w:tc>
        <w:tc>
          <w:tcPr>
            <w:tcW w:w="1730" w:type="dxa"/>
          </w:tcPr>
          <w:p w14:paraId="73A30E70" w14:textId="77777777" w:rsidR="0085747A" w:rsidRPr="009C54AE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33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="00D26339" w:rsidRPr="009C54AE" w14:paraId="70255C10" w14:textId="77777777" w:rsidTr="00B9263E">
        <w:tc>
          <w:tcPr>
            <w:tcW w:w="1652" w:type="dxa"/>
          </w:tcPr>
          <w:p w14:paraId="7F741DEA" w14:textId="77777777" w:rsidR="00D26339" w:rsidRPr="0031403C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14:paraId="24ACA5D3" w14:textId="77777777" w:rsidR="00D26339" w:rsidRPr="00D82B82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>Posiada umiejętność pogłębionej analizy zjawisk społecznych oraz w sposób praktyczny realizować fundamentalne i nowe role zawodowe pracownika socjalnego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, w tym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podejmować działania występując w 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CE2C18" w:rsidRPr="00D82B82">
              <w:rPr>
                <w:rFonts w:ascii="Corbel" w:hAnsi="Corbel"/>
                <w:b w:val="0"/>
                <w:smallCaps w:val="0"/>
                <w:szCs w:val="24"/>
              </w:rPr>
              <w:t>rolach m. in.: doradcy, negocjatora, mediatora, czy rzecznika interesu mieszkańca DPS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i innych</w:t>
            </w:r>
            <w:r w:rsidR="00A1757B" w:rsidRPr="00D82B82">
              <w:rPr>
                <w:rFonts w:ascii="Corbel" w:hAnsi="Corbel"/>
                <w:b w:val="0"/>
                <w:smallCaps w:val="0"/>
                <w:szCs w:val="24"/>
              </w:rPr>
              <w:t>, jak również posiada umiejętność pracy zespołowej niezbędnej przy opracowaniu indywidualnego planu wsparcia mieszkańca DPS.</w:t>
            </w:r>
          </w:p>
        </w:tc>
        <w:tc>
          <w:tcPr>
            <w:tcW w:w="1730" w:type="dxa"/>
          </w:tcPr>
          <w:p w14:paraId="0E626766" w14:textId="77777777" w:rsidR="00D26339" w:rsidRPr="00D26339" w:rsidRDefault="00D26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26339" w:rsidRPr="009C54AE" w14:paraId="28AB3F2A" w14:textId="77777777" w:rsidTr="00B9263E">
        <w:tc>
          <w:tcPr>
            <w:tcW w:w="1652" w:type="dxa"/>
          </w:tcPr>
          <w:p w14:paraId="6449D1DD" w14:textId="77777777" w:rsidR="00D26339" w:rsidRPr="0031403C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F04F574" w14:textId="77777777" w:rsidR="00D26339" w:rsidRPr="00D82B82" w:rsidRDefault="005575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 posługiwania się podejściami teoretycznymi </w:t>
            </w:r>
            <w:r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i wykorzystywania ich w sposób pogłębiony </w:t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 xml:space="preserve">w analizowaniu różnych aspektów ludzkich zachowań w celu diagnozowania, prognozowania oraz formułowania programów działań socjalnych w oparciu </w:t>
            </w:r>
            <w:r w:rsidR="0023042E" w:rsidRPr="00D82B8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B1F55" w:rsidRPr="00D82B82">
              <w:rPr>
                <w:rFonts w:ascii="Corbel" w:hAnsi="Corbel"/>
                <w:b w:val="0"/>
                <w:smallCaps w:val="0"/>
                <w:szCs w:val="24"/>
              </w:rPr>
              <w:t>o konsultacje z interesariuszami zewnętrznymi</w:t>
            </w:r>
            <w:r w:rsidR="00BD69BE" w:rsidRPr="00D82B82">
              <w:rPr>
                <w:rFonts w:ascii="Corbel" w:hAnsi="Corbel"/>
                <w:b w:val="0"/>
                <w:smallCaps w:val="0"/>
                <w:szCs w:val="24"/>
              </w:rPr>
              <w:t>, w tym uwzględnia ich zalecenia w trakcie odpowiedzialnego tworzenia, monitorowania i ewaluacji indywidualnego planu wsparcia mieszkańca DPS.</w:t>
            </w:r>
          </w:p>
        </w:tc>
        <w:tc>
          <w:tcPr>
            <w:tcW w:w="1730" w:type="dxa"/>
          </w:tcPr>
          <w:p w14:paraId="7C49721A" w14:textId="77777777" w:rsidR="00D26339" w:rsidRPr="00D26339" w:rsidRDefault="004B1F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1F5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CA30181" w14:textId="77777777" w:rsidR="005575DE" w:rsidRPr="009C54AE" w:rsidRDefault="005575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D842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E42F71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0F5A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0113D063" w14:textId="77777777" w:rsidTr="00B9263E">
        <w:tc>
          <w:tcPr>
            <w:tcW w:w="9491" w:type="dxa"/>
          </w:tcPr>
          <w:p w14:paraId="6A05F1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EC1D3A" w14:textId="77777777" w:rsidTr="00B9263E">
        <w:tc>
          <w:tcPr>
            <w:tcW w:w="9491" w:type="dxa"/>
          </w:tcPr>
          <w:p w14:paraId="702E1518" w14:textId="77777777" w:rsidR="0085747A" w:rsidRPr="009C54AE" w:rsidRDefault="00F54831" w:rsidP="00F54831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</w:t>
            </w:r>
          </w:p>
        </w:tc>
      </w:tr>
    </w:tbl>
    <w:p w14:paraId="272A017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78322" w14:textId="77777777" w:rsidR="0085747A" w:rsidRPr="001F4836" w:rsidRDefault="0085747A" w:rsidP="001F48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D82B82">
        <w:rPr>
          <w:rFonts w:ascii="Corbel" w:hAnsi="Corbel"/>
          <w:sz w:val="24"/>
          <w:szCs w:val="24"/>
        </w:rPr>
        <w:t>ćwiczeń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9C54AE" w14:paraId="23439546" w14:textId="77777777" w:rsidTr="00B9263E">
        <w:tc>
          <w:tcPr>
            <w:tcW w:w="9491" w:type="dxa"/>
          </w:tcPr>
          <w:p w14:paraId="16BE72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3D2E3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96B2D" w:rsidRPr="009C54AE" w14:paraId="250934BB" w14:textId="77777777" w:rsidTr="00B9263E">
        <w:tc>
          <w:tcPr>
            <w:tcW w:w="9491" w:type="dxa"/>
          </w:tcPr>
          <w:p w14:paraId="72C25A25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- wprowadzenie do problematyki przedmiotu oraz przedstawienie treści programowych i warunków zaliczenia.</w:t>
            </w:r>
          </w:p>
        </w:tc>
      </w:tr>
      <w:tr w:rsidR="00996B2D" w:rsidRPr="009C54AE" w14:paraId="30F88B70" w14:textId="77777777" w:rsidTr="00B9263E">
        <w:tc>
          <w:tcPr>
            <w:tcW w:w="9491" w:type="dxa"/>
          </w:tcPr>
          <w:p w14:paraId="6D38A400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Zadania i uprawnienia pracownika socjalnego wynikające z jego roli  w systemie pomocy społecznej.</w:t>
            </w:r>
            <w:r>
              <w:rPr>
                <w:rFonts w:ascii="Corbel" w:hAnsi="Corbel"/>
                <w:sz w:val="24"/>
                <w:szCs w:val="24"/>
              </w:rPr>
              <w:t xml:space="preserve"> Specyfika zadań pracownika socjalnego w DPS.</w:t>
            </w:r>
          </w:p>
        </w:tc>
      </w:tr>
      <w:tr w:rsidR="00996B2D" w:rsidRPr="009C54AE" w14:paraId="7F0EA83B" w14:textId="77777777" w:rsidTr="00B9263E">
        <w:tc>
          <w:tcPr>
            <w:tcW w:w="9491" w:type="dxa"/>
          </w:tcPr>
          <w:p w14:paraId="4A0A0FD8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Formy pracy z mieszkańcem przeżywającym proces adaptacji w DPS.</w:t>
            </w:r>
          </w:p>
        </w:tc>
      </w:tr>
      <w:tr w:rsidR="00996B2D" w:rsidRPr="009C54AE" w14:paraId="1E7C6B76" w14:textId="77777777" w:rsidTr="00B9263E">
        <w:tc>
          <w:tcPr>
            <w:tcW w:w="9491" w:type="dxa"/>
          </w:tcPr>
          <w:p w14:paraId="7058ECAC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Opracowanie i realizacja indywidualnego planu </w:t>
            </w:r>
            <w:r>
              <w:rPr>
                <w:rFonts w:ascii="Corbel" w:hAnsi="Corbel"/>
                <w:sz w:val="24"/>
                <w:szCs w:val="24"/>
              </w:rPr>
              <w:t>wsparcia mieszkańca DPS</w:t>
            </w:r>
            <w:r w:rsidR="003A38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1A21BED4" w14:textId="77777777" w:rsidTr="00B9263E">
        <w:tc>
          <w:tcPr>
            <w:tcW w:w="9491" w:type="dxa"/>
          </w:tcPr>
          <w:p w14:paraId="263353C7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Podejmowanie działań zaradczych w sytuacjach braku poczucia bezpieczeństwa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6B2D" w:rsidRPr="009C54AE" w14:paraId="47175433" w14:textId="77777777" w:rsidTr="00B9263E">
        <w:tc>
          <w:tcPr>
            <w:tcW w:w="9491" w:type="dxa"/>
          </w:tcPr>
          <w:p w14:paraId="1BA29413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Sposoby ewaluacji sytuacji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i ocena efektywności działań pracownika pierwszego kontaktu.</w:t>
            </w:r>
          </w:p>
        </w:tc>
      </w:tr>
      <w:tr w:rsidR="00996B2D" w:rsidRPr="009C54AE" w14:paraId="32E05E75" w14:textId="77777777" w:rsidTr="00B9263E">
        <w:tc>
          <w:tcPr>
            <w:tcW w:w="9491" w:type="dxa"/>
          </w:tcPr>
          <w:p w14:paraId="65060450" w14:textId="77777777" w:rsidR="00996B2D" w:rsidRPr="00A206AF" w:rsidRDefault="00996B2D" w:rsidP="00996B2D">
            <w:pPr>
              <w:pStyle w:val="Akapitzlist"/>
              <w:tabs>
                <w:tab w:val="right" w:pos="658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Monitorowanie funkcjonowania mieszkańca </w:t>
            </w:r>
            <w:r>
              <w:rPr>
                <w:rFonts w:ascii="Corbel" w:hAnsi="Corbel"/>
                <w:sz w:val="24"/>
                <w:szCs w:val="24"/>
              </w:rPr>
              <w:t xml:space="preserve">DPS </w:t>
            </w:r>
            <w:r w:rsidRPr="00A206AF">
              <w:rPr>
                <w:rFonts w:ascii="Corbel" w:hAnsi="Corbel"/>
                <w:sz w:val="24"/>
                <w:szCs w:val="24"/>
              </w:rPr>
              <w:t>w nowym środowisku .</w:t>
            </w:r>
            <w:r w:rsidRPr="00A206AF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996B2D" w:rsidRPr="009C54AE" w14:paraId="325EDCB6" w14:textId="77777777" w:rsidTr="00B9263E">
        <w:tc>
          <w:tcPr>
            <w:tcW w:w="9491" w:type="dxa"/>
          </w:tcPr>
          <w:p w14:paraId="64948FD5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Prowadzenie dokumentacji dotyczącej  mieszkańca</w:t>
            </w:r>
            <w:r>
              <w:rPr>
                <w:rFonts w:ascii="Corbel" w:hAnsi="Corbel"/>
                <w:sz w:val="24"/>
                <w:szCs w:val="24"/>
              </w:rPr>
              <w:t xml:space="preserve"> DPS</w:t>
            </w:r>
            <w:r w:rsidRPr="00A206AF">
              <w:rPr>
                <w:rFonts w:ascii="Corbel" w:hAnsi="Corbel"/>
                <w:sz w:val="24"/>
                <w:szCs w:val="24"/>
              </w:rPr>
              <w:t>, sporządzanie pism administracyjnych.</w:t>
            </w:r>
          </w:p>
        </w:tc>
      </w:tr>
      <w:tr w:rsidR="00996B2D" w:rsidRPr="009C54AE" w14:paraId="21EFF999" w14:textId="77777777" w:rsidTr="00B9263E">
        <w:tc>
          <w:tcPr>
            <w:tcW w:w="9491" w:type="dxa"/>
          </w:tcPr>
          <w:p w14:paraId="7C45EF08" w14:textId="77777777" w:rsidR="00996B2D" w:rsidRPr="00A206AF" w:rsidRDefault="00996B2D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 xml:space="preserve">Standardy zawodowe wpływające na efektywność pracy osób </w:t>
            </w:r>
            <w:r>
              <w:rPr>
                <w:rFonts w:ascii="Corbel" w:hAnsi="Corbel"/>
                <w:sz w:val="24"/>
                <w:szCs w:val="24"/>
              </w:rPr>
              <w:t>zatrudnionych</w:t>
            </w:r>
            <w:r w:rsidRPr="00A206AF">
              <w:rPr>
                <w:rFonts w:ascii="Corbel" w:hAnsi="Corbel"/>
                <w:sz w:val="24"/>
                <w:szCs w:val="24"/>
              </w:rPr>
              <w:t xml:space="preserve"> w domu pomocy społecznej.</w:t>
            </w:r>
          </w:p>
        </w:tc>
      </w:tr>
      <w:tr w:rsidR="00996B2D" w:rsidRPr="009C54AE" w14:paraId="5AC0F11E" w14:textId="77777777" w:rsidTr="00B9263E">
        <w:tc>
          <w:tcPr>
            <w:tcW w:w="9491" w:type="dxa"/>
          </w:tcPr>
          <w:p w14:paraId="0E472772" w14:textId="77777777" w:rsidR="00996B2D" w:rsidRPr="00A206AF" w:rsidRDefault="0027216E" w:rsidP="00996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zajęć, wnioski i zaliczenie.</w:t>
            </w:r>
          </w:p>
        </w:tc>
      </w:tr>
    </w:tbl>
    <w:p w14:paraId="36EEE849" w14:textId="77777777" w:rsidR="00B72E7D" w:rsidRPr="009C54AE" w:rsidRDefault="00B72E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210F0" w14:textId="77777777" w:rsidR="0085747A" w:rsidRPr="009C54AE" w:rsidRDefault="009F4610" w:rsidP="003D2E3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60878E" w14:textId="77777777" w:rsid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749838B" w14:textId="77777777" w:rsidR="003D2E30" w:rsidRPr="003D2E30" w:rsidRDefault="003D2E30" w:rsidP="003D2E30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D2E30">
        <w:rPr>
          <w:rFonts w:ascii="Corbel" w:hAnsi="Corbel"/>
          <w:sz w:val="24"/>
          <w:szCs w:val="24"/>
        </w:rPr>
        <w:t>projekt  praktyczny</w:t>
      </w:r>
      <w:r w:rsidR="0031403C">
        <w:rPr>
          <w:rFonts w:ascii="Corbel" w:hAnsi="Corbel"/>
          <w:sz w:val="24"/>
          <w:szCs w:val="24"/>
        </w:rPr>
        <w:t xml:space="preserve"> - </w:t>
      </w:r>
      <w:r w:rsidR="0031403C" w:rsidRPr="0031403C">
        <w:rPr>
          <w:rFonts w:ascii="Corbel" w:hAnsi="Corbel"/>
          <w:sz w:val="24"/>
          <w:szCs w:val="24"/>
        </w:rPr>
        <w:t>opracowanie indywidualnego planu wsparcia mieszkańca DPS</w:t>
      </w:r>
      <w:r w:rsidRPr="003D2E30">
        <w:rPr>
          <w:rFonts w:ascii="Corbel" w:hAnsi="Corbel"/>
          <w:sz w:val="24"/>
          <w:szCs w:val="24"/>
        </w:rPr>
        <w:t xml:space="preserve">, praca w grupach , dyskusja problemowa nad indywidualnym przypadkiem </w:t>
      </w:r>
      <w:r w:rsidR="0031403C">
        <w:rPr>
          <w:rFonts w:ascii="Corbel" w:hAnsi="Corbel"/>
          <w:sz w:val="24"/>
          <w:szCs w:val="24"/>
        </w:rPr>
        <w:t>;</w:t>
      </w:r>
    </w:p>
    <w:p w14:paraId="6A485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38CF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0350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2C3D9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42A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85747A" w:rsidRPr="009C54AE" w14:paraId="570390E2" w14:textId="77777777" w:rsidTr="002946B3">
        <w:tc>
          <w:tcPr>
            <w:tcW w:w="1962" w:type="dxa"/>
            <w:vAlign w:val="center"/>
          </w:tcPr>
          <w:p w14:paraId="3D48925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24232BD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5674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9" w:type="dxa"/>
            <w:vAlign w:val="center"/>
          </w:tcPr>
          <w:p w14:paraId="33BAB44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A3E7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40D2B" w:rsidRPr="009C54AE" w14:paraId="52108C86" w14:textId="77777777" w:rsidTr="002946B3">
        <w:tc>
          <w:tcPr>
            <w:tcW w:w="1962" w:type="dxa"/>
          </w:tcPr>
          <w:p w14:paraId="3EDA0864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9" w:type="dxa"/>
          </w:tcPr>
          <w:p w14:paraId="4D80B972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5E573170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1E2440CB" w14:textId="77777777" w:rsidTr="002946B3">
        <w:tc>
          <w:tcPr>
            <w:tcW w:w="1962" w:type="dxa"/>
          </w:tcPr>
          <w:p w14:paraId="5FEBCDAA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743DDC8E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04431FB6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627CEB53" w14:textId="77777777" w:rsidTr="002946B3">
        <w:tc>
          <w:tcPr>
            <w:tcW w:w="1962" w:type="dxa"/>
          </w:tcPr>
          <w:p w14:paraId="6FD65DA5" w14:textId="77777777" w:rsidR="00240D2B" w:rsidRPr="00B72E7D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0DD38219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0632B601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0B8B6759" w14:textId="77777777" w:rsidTr="002946B3">
        <w:tc>
          <w:tcPr>
            <w:tcW w:w="1962" w:type="dxa"/>
          </w:tcPr>
          <w:p w14:paraId="6D5CBA5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9" w:type="dxa"/>
          </w:tcPr>
          <w:p w14:paraId="1966CBF2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; </w:t>
            </w:r>
            <w:r w:rsidRPr="00240D2B">
              <w:rPr>
                <w:rFonts w:ascii="Corbel" w:hAnsi="Corbel"/>
                <w:b w:val="0"/>
                <w:szCs w:val="24"/>
              </w:rPr>
              <w:t>opracowanie indywidualnego planu wsparcia mieszkańca DPS</w:t>
            </w:r>
          </w:p>
        </w:tc>
        <w:tc>
          <w:tcPr>
            <w:tcW w:w="2119" w:type="dxa"/>
          </w:tcPr>
          <w:p w14:paraId="17AAB917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  <w:tr w:rsidR="00240D2B" w:rsidRPr="009C54AE" w14:paraId="2EB1A837" w14:textId="77777777" w:rsidTr="002946B3">
        <w:tc>
          <w:tcPr>
            <w:tcW w:w="1962" w:type="dxa"/>
          </w:tcPr>
          <w:p w14:paraId="7E087973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9" w:type="dxa"/>
          </w:tcPr>
          <w:p w14:paraId="262832DB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40D2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9" w:type="dxa"/>
          </w:tcPr>
          <w:p w14:paraId="6F33BB9F" w14:textId="77777777" w:rsidR="00240D2B" w:rsidRPr="009C54AE" w:rsidRDefault="00240D2B" w:rsidP="00240D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2E7D">
              <w:rPr>
                <w:rFonts w:ascii="Corbel" w:hAnsi="Corbel"/>
                <w:b w:val="0"/>
                <w:szCs w:val="24"/>
              </w:rPr>
              <w:t>Konwer</w:t>
            </w:r>
            <w:r w:rsidR="002B4FA7">
              <w:rPr>
                <w:rFonts w:ascii="Corbel" w:hAnsi="Corbel"/>
                <w:b w:val="0"/>
                <w:szCs w:val="24"/>
              </w:rPr>
              <w:t>s</w:t>
            </w:r>
            <w:r w:rsidRPr="00B72E7D">
              <w:rPr>
                <w:rFonts w:ascii="Corbel" w:hAnsi="Corbel"/>
                <w:b w:val="0"/>
                <w:szCs w:val="24"/>
              </w:rPr>
              <w:t>atorium</w:t>
            </w:r>
          </w:p>
        </w:tc>
      </w:tr>
    </w:tbl>
    <w:p w14:paraId="708F1DB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410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CFD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DFF4F" w14:textId="77777777" w:rsidTr="00923D7D">
        <w:tc>
          <w:tcPr>
            <w:tcW w:w="9670" w:type="dxa"/>
          </w:tcPr>
          <w:p w14:paraId="0F97E4C5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Na ocenę z zaliczenia </w:t>
            </w:r>
            <w:r>
              <w:rPr>
                <w:rFonts w:ascii="Corbel" w:hAnsi="Corbel"/>
                <w:sz w:val="24"/>
                <w:szCs w:val="24"/>
              </w:rPr>
              <w:t xml:space="preserve">końcowego </w:t>
            </w:r>
            <w:r w:rsidRPr="00F26DB1">
              <w:rPr>
                <w:rFonts w:ascii="Corbel" w:hAnsi="Corbel"/>
                <w:sz w:val="24"/>
                <w:szCs w:val="24"/>
              </w:rPr>
              <w:t>składa się:</w:t>
            </w:r>
          </w:p>
          <w:p w14:paraId="51300C98" w14:textId="77777777" w:rsidR="00F26DB1" w:rsidRDefault="00F26DB1" w:rsidP="00F26D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obecność i aktywność na zajęciach – 20%</w:t>
            </w:r>
          </w:p>
          <w:p w14:paraId="3B5FF172" w14:textId="77777777" w:rsidR="00F26DB1" w:rsidRPr="00A9042E" w:rsidRDefault="00F26DB1" w:rsidP="00F26D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opracowanie indywidualnego planu wsparcia mieszkańca  DPS – 80%</w:t>
            </w:r>
          </w:p>
          <w:p w14:paraId="6ABE6E2A" w14:textId="77777777" w:rsidR="00A9042E" w:rsidRDefault="00A9042E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</w:p>
          <w:p w14:paraId="2695339A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26DB1">
              <w:rPr>
                <w:rFonts w:ascii="Corbel" w:hAnsi="Corbel"/>
                <w:sz w:val="24"/>
                <w:szCs w:val="24"/>
              </w:rPr>
              <w:t>Kryteria oceniania:</w:t>
            </w:r>
          </w:p>
          <w:p w14:paraId="44E95577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5.0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90%-100%</w:t>
            </w:r>
          </w:p>
          <w:p w14:paraId="46808AC0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80%-89%</w:t>
            </w:r>
          </w:p>
          <w:p w14:paraId="4C57BD65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4.0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70%-79%</w:t>
            </w:r>
          </w:p>
          <w:p w14:paraId="5D0996C5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3.5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>60%-69%</w:t>
            </w:r>
          </w:p>
          <w:p w14:paraId="53E9DD8E" w14:textId="77777777" w:rsidR="00F26DB1" w:rsidRPr="00F26DB1" w:rsidRDefault="00F26DB1" w:rsidP="00F26D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>3.0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50%-59%</w:t>
            </w:r>
          </w:p>
          <w:p w14:paraId="4DE57032" w14:textId="77777777" w:rsidR="0085747A" w:rsidRPr="00F26DB1" w:rsidRDefault="00F26DB1" w:rsidP="00F26DB1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r w:rsidRPr="00F26DB1">
              <w:rPr>
                <w:rFonts w:ascii="Corbel" w:hAnsi="Corbel"/>
                <w:sz w:val="24"/>
                <w:szCs w:val="24"/>
              </w:rPr>
              <w:t xml:space="preserve">2.0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F26DB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49</w:t>
            </w:r>
            <w:r w:rsidRPr="00F26DB1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i mniej</w:t>
            </w:r>
          </w:p>
        </w:tc>
      </w:tr>
    </w:tbl>
    <w:p w14:paraId="12086F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8977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F89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6123D2A" w14:textId="77777777" w:rsidTr="00953B6A">
        <w:tc>
          <w:tcPr>
            <w:tcW w:w="4902" w:type="dxa"/>
            <w:vAlign w:val="center"/>
          </w:tcPr>
          <w:p w14:paraId="1B4C7B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2A69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53B6A" w:rsidRPr="009C54AE" w14:paraId="100A87DE" w14:textId="77777777" w:rsidTr="00953B6A">
        <w:tc>
          <w:tcPr>
            <w:tcW w:w="4902" w:type="dxa"/>
          </w:tcPr>
          <w:p w14:paraId="14C14F39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70904D0" w14:textId="35DF54A9" w:rsidR="00953B6A" w:rsidRPr="00A206AF" w:rsidRDefault="00C6173B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53B6A" w:rsidRPr="009C54AE" w14:paraId="7761FABE" w14:textId="77777777" w:rsidTr="00953B6A">
        <w:tc>
          <w:tcPr>
            <w:tcW w:w="4902" w:type="dxa"/>
          </w:tcPr>
          <w:p w14:paraId="7F0AFD20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DBEA4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5A789E6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53B6A" w:rsidRPr="009C54AE" w14:paraId="3CD8D8A0" w14:textId="77777777" w:rsidTr="00953B6A">
        <w:tc>
          <w:tcPr>
            <w:tcW w:w="4902" w:type="dxa"/>
          </w:tcPr>
          <w:p w14:paraId="04DD4217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33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opracowanie indywidualnego planu wsparcia mieszkańca DPS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18" w:type="dxa"/>
          </w:tcPr>
          <w:p w14:paraId="373D1198" w14:textId="39FD3910" w:rsidR="00953B6A" w:rsidRPr="00A206AF" w:rsidRDefault="00C6173B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52</w:t>
            </w:r>
            <w:bookmarkStart w:id="1" w:name="_GoBack"/>
            <w:bookmarkEnd w:id="1"/>
          </w:p>
        </w:tc>
      </w:tr>
      <w:tr w:rsidR="00953B6A" w:rsidRPr="009C54AE" w14:paraId="42CA267C" w14:textId="77777777" w:rsidTr="00953B6A">
        <w:tc>
          <w:tcPr>
            <w:tcW w:w="4902" w:type="dxa"/>
          </w:tcPr>
          <w:p w14:paraId="65FB34E2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7128BC3B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53B6A" w:rsidRPr="009C54AE" w14:paraId="7EEA9760" w14:textId="77777777" w:rsidTr="00953B6A">
        <w:tc>
          <w:tcPr>
            <w:tcW w:w="4902" w:type="dxa"/>
          </w:tcPr>
          <w:p w14:paraId="6033310C" w14:textId="77777777" w:rsidR="00953B6A" w:rsidRPr="009C54AE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6ED7692" w14:textId="77777777" w:rsidR="00953B6A" w:rsidRPr="00A206AF" w:rsidRDefault="00953B6A" w:rsidP="00953B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06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BE44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436CE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B47B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F9A5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F2A36" w14:textId="77777777" w:rsidTr="0071620A">
        <w:trPr>
          <w:trHeight w:val="397"/>
        </w:trPr>
        <w:tc>
          <w:tcPr>
            <w:tcW w:w="3544" w:type="dxa"/>
          </w:tcPr>
          <w:p w14:paraId="0D5A1F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7A71DE" w14:textId="77777777" w:rsidR="0085747A" w:rsidRPr="009C54AE" w:rsidRDefault="00F81D9F" w:rsidP="00F81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57486998" w14:textId="77777777" w:rsidTr="0071620A">
        <w:trPr>
          <w:trHeight w:val="397"/>
        </w:trPr>
        <w:tc>
          <w:tcPr>
            <w:tcW w:w="3544" w:type="dxa"/>
          </w:tcPr>
          <w:p w14:paraId="24B34E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DCEF2E1" w14:textId="77777777" w:rsidR="0085747A" w:rsidRPr="009C54AE" w:rsidRDefault="00F81D9F" w:rsidP="00F81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007CD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629252" w14:textId="77777777" w:rsidR="0085747A" w:rsidRPr="00CB0217" w:rsidRDefault="00675843" w:rsidP="00CB021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9414D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81D9F" w:rsidRPr="00F81D9F" w14:paraId="3ACD90D4" w14:textId="77777777" w:rsidTr="00B9263E">
        <w:trPr>
          <w:trHeight w:val="397"/>
        </w:trPr>
        <w:tc>
          <w:tcPr>
            <w:tcW w:w="9072" w:type="dxa"/>
          </w:tcPr>
          <w:p w14:paraId="71EFD5F7" w14:textId="77777777" w:rsidR="00F81D9F" w:rsidRPr="001A214B" w:rsidRDefault="00F81D9F" w:rsidP="00F81D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2" w:name="_Hlk55295105"/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1A214B">
              <w:rPr>
                <w:rFonts w:ascii="Corbel" w:hAnsi="Corbel"/>
                <w:sz w:val="24"/>
                <w:szCs w:val="24"/>
              </w:rPr>
              <w:t>:</w:t>
            </w:r>
          </w:p>
          <w:p w14:paraId="18F0537A" w14:textId="77777777" w:rsidR="00C37843" w:rsidRPr="00C37843" w:rsidRDefault="00F81D9F" w:rsidP="00C37843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Jaraczewska J</w:t>
            </w:r>
            <w:r w:rsidR="001A214B" w:rsidRPr="00A3331D">
              <w:rPr>
                <w:rFonts w:ascii="Corbel" w:hAnsi="Corbel"/>
                <w:sz w:val="24"/>
                <w:szCs w:val="24"/>
              </w:rPr>
              <w:t>.M.</w:t>
            </w:r>
            <w:r w:rsidRPr="00A3331D">
              <w:rPr>
                <w:rFonts w:ascii="Corbel" w:hAnsi="Corbel"/>
                <w:sz w:val="24"/>
                <w:szCs w:val="24"/>
              </w:rPr>
              <w:t>,  Krasiejko I</w:t>
            </w:r>
            <w:r w:rsidR="001A214B" w:rsidRPr="00A3331D">
              <w:rPr>
                <w:rFonts w:ascii="Corbel" w:hAnsi="Corbel"/>
                <w:sz w:val="24"/>
                <w:szCs w:val="24"/>
              </w:rPr>
              <w:t>. (red.)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, Dialog Motywujący w teorii praktyce. Motywowanie do zmiany w pracy socjalnej i terapii, </w:t>
            </w:r>
            <w:r w:rsidR="001A214B" w:rsidRPr="00A3331D">
              <w:rPr>
                <w:rFonts w:ascii="Corbel" w:hAnsi="Corbel"/>
                <w:sz w:val="24"/>
                <w:szCs w:val="24"/>
              </w:rPr>
              <w:t>Toruń 2012.</w:t>
            </w:r>
          </w:p>
          <w:p w14:paraId="56BF34C7" w14:textId="77777777" w:rsidR="00C37843" w:rsidRPr="00C37843" w:rsidRDefault="00C37843" w:rsidP="00C37843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Tarkowski Z., Jurkiewicz C., Indywidualny plan wspierania mieszkańca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omu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omocy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Pr="00C37843">
              <w:rPr>
                <w:rFonts w:ascii="Corbel" w:eastAsia="Times New Roman" w:hAnsi="Corbel"/>
                <w:sz w:val="24"/>
                <w:szCs w:val="24"/>
                <w:lang w:eastAsia="pl-PL"/>
              </w:rPr>
              <w:t>połecznej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 Wydawnictwo Fundacji „ORATOR”, Lublin</w:t>
            </w:r>
            <w:r>
              <w:rPr>
                <w:rFonts w:ascii="Corbel" w:hAnsi="Corbel"/>
                <w:sz w:val="24"/>
                <w:szCs w:val="24"/>
              </w:rPr>
              <w:t xml:space="preserve"> 2001.</w:t>
            </w:r>
          </w:p>
          <w:p w14:paraId="00589EBF" w14:textId="77777777" w:rsidR="00C37843" w:rsidRPr="00A3331D" w:rsidRDefault="00C37843" w:rsidP="00C37843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Tarkowski</w:t>
            </w:r>
            <w:r w:rsidRPr="00A333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Z., </w:t>
            </w:r>
            <w:r w:rsidRPr="00A3331D">
              <w:rPr>
                <w:rFonts w:ascii="Corbel" w:hAnsi="Corbel"/>
                <w:sz w:val="24"/>
                <w:szCs w:val="24"/>
              </w:rPr>
              <w:t>Jurkiewicz</w:t>
            </w:r>
            <w:r w:rsidRPr="00A3331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C. , Skala Aktywności i strategie aktywizacji mieszkańca domu pomocy </w:t>
            </w:r>
            <w:r w:rsidRPr="00A3331D">
              <w:rPr>
                <w:rFonts w:ascii="Corbel" w:eastAsia="Times New Roman" w:hAnsi="Corbel"/>
                <w:sz w:val="24"/>
                <w:szCs w:val="24"/>
              </w:rPr>
              <w:t>s</w:t>
            </w:r>
            <w:r w:rsidRPr="00A3331D">
              <w:rPr>
                <w:rFonts w:ascii="Corbel" w:hAnsi="Corbel"/>
                <w:sz w:val="24"/>
                <w:szCs w:val="24"/>
              </w:rPr>
              <w:t>połecznej, Wydawnictwo Fundacji „ORATOR”, Lublin 1997.</w:t>
            </w:r>
          </w:p>
          <w:p w14:paraId="62CEC0CE" w14:textId="77777777" w:rsidR="00A3331D" w:rsidRPr="00A3331D" w:rsidRDefault="00F81D9F" w:rsidP="00F81D9F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>Szpunar M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  <w:r w:rsidRPr="00A3331D">
              <w:rPr>
                <w:rFonts w:ascii="Corbel" w:hAnsi="Corbel"/>
                <w:sz w:val="24"/>
                <w:szCs w:val="24"/>
              </w:rPr>
              <w:t>, Nowatorska metoda pomocy społecznej w Polsce, Gdynia 2011</w:t>
            </w:r>
            <w:r w:rsidR="00A3331D">
              <w:rPr>
                <w:rFonts w:ascii="Corbel" w:hAnsi="Corbel"/>
                <w:sz w:val="24"/>
                <w:szCs w:val="24"/>
              </w:rPr>
              <w:t>.</w:t>
            </w:r>
          </w:p>
          <w:p w14:paraId="30C77A40" w14:textId="77777777" w:rsidR="00CB0217" w:rsidRPr="00CB0217" w:rsidRDefault="00A3331D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hAnsi="Corbel"/>
                <w:sz w:val="24"/>
                <w:szCs w:val="24"/>
              </w:rPr>
              <w:t xml:space="preserve">Zawada A., Aktywizowanie mieszkańców domów pomocy społecznej, „Praca Socjalna”, 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2007, </w:t>
            </w:r>
            <w:r w:rsidRPr="00A3331D">
              <w:rPr>
                <w:rFonts w:ascii="Corbel" w:hAnsi="Corbel"/>
                <w:sz w:val="24"/>
                <w:szCs w:val="24"/>
              </w:rPr>
              <w:t>R. 22 [nr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 1</w:t>
            </w:r>
            <w:r w:rsidRPr="00A3331D">
              <w:rPr>
                <w:rFonts w:ascii="Corbel" w:hAnsi="Corbel"/>
                <w:sz w:val="24"/>
                <w:szCs w:val="24"/>
              </w:rPr>
              <w:t xml:space="preserve">] </w:t>
            </w:r>
            <w:r w:rsidR="00C3784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3331D">
              <w:rPr>
                <w:rFonts w:ascii="Corbel" w:hAnsi="Corbel"/>
                <w:sz w:val="24"/>
                <w:szCs w:val="24"/>
              </w:rPr>
              <w:t>s. 90-96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A9C230" w14:textId="77777777" w:rsidR="00CB0217" w:rsidRDefault="00CB0217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Ustawa z dnia 12 marca 2004 r. o pomocy społecznej (Dz. U. 2004 nr 64 poz. 593 </w:t>
            </w:r>
            <w:r w:rsidR="000B0428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późniejszymi zmianami) – </w:t>
            </w:r>
            <w:proofErr w:type="spellStart"/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t.j</w:t>
            </w:r>
            <w:proofErr w:type="spellEnd"/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. Dz. U. z 2019 r. poz. 1507, 1622, 1690, 1818, 2473.</w:t>
            </w:r>
          </w:p>
          <w:p w14:paraId="5E8B9C94" w14:textId="77777777" w:rsidR="00CB0217" w:rsidRPr="00CB0217" w:rsidRDefault="00CB0217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Obwieszczenie Marszałka Sejmu Rzeczypospolitej Polskiej z dnia 17 września 2020 r. </w:t>
            </w:r>
            <w:r w:rsidR="00176F4F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w sprawie ogłoszenia jednolitego tekstu ustawy o pomocy społecznej (Dz.U. 2020 poz. 1876).</w:t>
            </w:r>
          </w:p>
          <w:p w14:paraId="2D02BE65" w14:textId="77777777" w:rsidR="00CB0217" w:rsidRPr="00CB0217" w:rsidRDefault="00F81D9F" w:rsidP="00CB0217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Rozporządzenie M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inistra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racy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olityki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połecznej 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 dnia 23 sierpnia 2012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r.</w:t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 sprawie domów pomocy społecznej</w:t>
            </w:r>
            <w:r w:rsid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(</w:t>
            </w:r>
            <w:r w:rsidR="00CB0217" w:rsidRP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Dz.U. 2012 poz. 964</w:t>
            </w:r>
            <w:r w:rsid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</w:t>
            </w:r>
            <w:proofErr w:type="spellStart"/>
            <w:r w:rsid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późn</w:t>
            </w:r>
            <w:proofErr w:type="spellEnd"/>
            <w:r w:rsidR="00CB0217">
              <w:rPr>
                <w:rFonts w:ascii="Corbel" w:eastAsia="Times New Roman" w:hAnsi="Corbel"/>
                <w:sz w:val="24"/>
                <w:szCs w:val="24"/>
                <w:lang w:eastAsia="pl-PL"/>
              </w:rPr>
              <w:t>. zm. ).</w:t>
            </w:r>
          </w:p>
          <w:p w14:paraId="5D4F005B" w14:textId="77777777" w:rsidR="00F81D9F" w:rsidRPr="00A3331D" w:rsidRDefault="00CB0217" w:rsidP="00F81D9F">
            <w:pPr>
              <w:pStyle w:val="Akapitzlist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3" w:hanging="313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Obwieszczenie Ministra Rodziny, Pracy i Polityki Społecznej z dnia 23 marca 2018 r.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</w:r>
            <w:r w:rsidRPr="00CB021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 sprawie ogłoszenia jednolitego tekstu rozporządzenia Ministra Pracy i Polityki Społecznej w sprawie domów pomocy społecznej</w:t>
            </w:r>
            <w:r w:rsidR="00F81D9F"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,</w:t>
            </w:r>
            <w:r w:rsidR="00F81D9F" w:rsidRPr="00A3331D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(</w:t>
            </w:r>
            <w:r w:rsidR="00F81D9F" w:rsidRPr="00A3331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Dz.U. z 2018,  poz. 734).</w:t>
            </w:r>
          </w:p>
        </w:tc>
      </w:tr>
      <w:tr w:rsidR="00F81D9F" w:rsidRPr="00F81D9F" w14:paraId="2CDC5A81" w14:textId="77777777" w:rsidTr="00B9263E">
        <w:trPr>
          <w:trHeight w:val="397"/>
        </w:trPr>
        <w:tc>
          <w:tcPr>
            <w:tcW w:w="9072" w:type="dxa"/>
          </w:tcPr>
          <w:p w14:paraId="7B39F2D3" w14:textId="77777777" w:rsidR="00F81D9F" w:rsidRDefault="00F81D9F" w:rsidP="00F81D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214B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1A214B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7925725F" w14:textId="77777777" w:rsidR="00D31F03" w:rsidRDefault="00D31F03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Jachowicz A., </w:t>
            </w:r>
            <w:r w:rsidRPr="00D31F03">
              <w:rPr>
                <w:rFonts w:ascii="Corbel" w:hAnsi="Corbel"/>
                <w:sz w:val="24"/>
                <w:szCs w:val="24"/>
              </w:rPr>
              <w:t>Domy pomocy społecznej - konieczność czy może luksus?: sytuacja DPS w świetle zmian ustawy o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D31F03">
              <w:rPr>
                <w:rFonts w:ascii="Corbel" w:hAnsi="Corbel"/>
                <w:sz w:val="24"/>
                <w:szCs w:val="24"/>
              </w:rPr>
              <w:t>Polityka Społeczna</w:t>
            </w:r>
            <w:r>
              <w:rPr>
                <w:rFonts w:ascii="Corbel" w:hAnsi="Corbel"/>
                <w:sz w:val="24"/>
                <w:szCs w:val="24"/>
              </w:rPr>
              <w:t>”,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D31F03">
              <w:rPr>
                <w:rFonts w:ascii="Corbel" w:hAnsi="Corbel"/>
                <w:sz w:val="24"/>
                <w:szCs w:val="24"/>
              </w:rPr>
              <w:t xml:space="preserve">R. 31[33]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nr 5/6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31F03">
              <w:rPr>
                <w:rFonts w:ascii="Corbel" w:hAnsi="Corbel"/>
                <w:sz w:val="24"/>
                <w:szCs w:val="24"/>
              </w:rPr>
              <w:t>s. 16-20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CA1B21B" w14:textId="77777777" w:rsidR="00A3331D" w:rsidRDefault="00B9263E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331D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A3331D">
              <w:rPr>
                <w:rFonts w:ascii="Corbel" w:hAnsi="Corbel"/>
                <w:sz w:val="24"/>
                <w:szCs w:val="24"/>
              </w:rPr>
              <w:t xml:space="preserve"> L., Terapia zajęciowa w domach pomocy społecznej: przewodnik metodyczny, Warszawa 1995.</w:t>
            </w:r>
          </w:p>
          <w:p w14:paraId="523A7892" w14:textId="77777777" w:rsidR="000C1A69" w:rsidRDefault="000C1A69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C1A69">
              <w:rPr>
                <w:rFonts w:ascii="Corbel" w:hAnsi="Corbel"/>
                <w:sz w:val="24"/>
                <w:szCs w:val="24"/>
              </w:rPr>
              <w:t>Mielczarek</w:t>
            </w:r>
            <w:r>
              <w:rPr>
                <w:rFonts w:ascii="Corbel" w:hAnsi="Corbel"/>
                <w:sz w:val="24"/>
                <w:szCs w:val="24"/>
              </w:rPr>
              <w:t xml:space="preserve"> A.,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Adaptacja człowieka starszego do życia w domu pomocy społecznej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0C1A69">
              <w:rPr>
                <w:rFonts w:ascii="Corbel" w:hAnsi="Corbel"/>
                <w:sz w:val="24"/>
                <w:szCs w:val="24"/>
              </w:rPr>
              <w:t>Roczniki Naukowe Caritas</w:t>
            </w:r>
            <w:r>
              <w:rPr>
                <w:rFonts w:ascii="Corbel" w:hAnsi="Corbel"/>
                <w:sz w:val="24"/>
                <w:szCs w:val="24"/>
              </w:rPr>
              <w:t xml:space="preserve">”, </w:t>
            </w:r>
            <w:r w:rsidRPr="000C1A6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2006, </w:t>
            </w:r>
            <w:r w:rsidRPr="000C1A69">
              <w:rPr>
                <w:rFonts w:ascii="Corbel" w:hAnsi="Corbel"/>
                <w:sz w:val="24"/>
                <w:szCs w:val="24"/>
              </w:rPr>
              <w:t>R. 10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C1A69">
              <w:rPr>
                <w:rFonts w:ascii="Corbel" w:hAnsi="Corbel"/>
                <w:sz w:val="24"/>
                <w:szCs w:val="24"/>
              </w:rPr>
              <w:t>s. 75-89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304CD0" w14:textId="77777777" w:rsidR="000D26AC" w:rsidRDefault="000D26AC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0D26AC">
              <w:rPr>
                <w:rFonts w:ascii="Corbel" w:hAnsi="Corbel"/>
                <w:sz w:val="24"/>
                <w:szCs w:val="24"/>
              </w:rPr>
              <w:t xml:space="preserve">Piekut-Brodzka </w:t>
            </w:r>
            <w:r>
              <w:rPr>
                <w:rFonts w:ascii="Corbel" w:hAnsi="Corbel"/>
                <w:sz w:val="24"/>
                <w:szCs w:val="24"/>
              </w:rPr>
              <w:t xml:space="preserve">D. M.,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Dom pomocy społecznej jako miejsce życia osób starszych, niepełnosprawnych /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0D26AC">
              <w:rPr>
                <w:rFonts w:ascii="Corbel" w:hAnsi="Corbel"/>
                <w:sz w:val="24"/>
                <w:szCs w:val="24"/>
              </w:rPr>
              <w:t>Rocznik Teologiczny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R. 46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 xml:space="preserve"> z. 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6AC">
              <w:rPr>
                <w:rFonts w:ascii="Corbel" w:hAnsi="Corbel"/>
                <w:sz w:val="24"/>
                <w:szCs w:val="24"/>
              </w:rPr>
              <w:t>s. 95-102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FFF7DE2" w14:textId="77777777" w:rsidR="009541E0" w:rsidRDefault="009541E0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9541E0">
              <w:rPr>
                <w:rFonts w:ascii="Corbel" w:hAnsi="Corbel"/>
                <w:sz w:val="24"/>
                <w:szCs w:val="24"/>
              </w:rPr>
              <w:t>Podgórska-Jachnik D., Wróbel A., Domy pomocy społecznej i wspólnoty życia jako alternatywne formy opieki całkowitej nad osobami upośledzonymi umysłowo</w:t>
            </w:r>
            <w:r>
              <w:rPr>
                <w:rFonts w:ascii="Corbel" w:hAnsi="Corbel"/>
                <w:sz w:val="24"/>
                <w:szCs w:val="24"/>
              </w:rPr>
              <w:t>, „</w:t>
            </w:r>
            <w:r w:rsidRPr="009541E0">
              <w:rPr>
                <w:rFonts w:ascii="Corbel" w:hAnsi="Corbel"/>
                <w:sz w:val="24"/>
                <w:szCs w:val="24"/>
              </w:rPr>
              <w:t>Niepełnosprawność i Rehabilitacja</w:t>
            </w:r>
            <w:r>
              <w:rPr>
                <w:rFonts w:ascii="Corbel" w:hAnsi="Corbel"/>
                <w:sz w:val="24"/>
                <w:szCs w:val="24"/>
              </w:rPr>
              <w:t xml:space="preserve">”, 2004, </w:t>
            </w:r>
            <w:r w:rsidRPr="009541E0">
              <w:rPr>
                <w:rFonts w:ascii="Corbel" w:hAnsi="Corbel"/>
                <w:sz w:val="24"/>
                <w:szCs w:val="24"/>
              </w:rPr>
              <w:t>R. 4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1E0">
              <w:rPr>
                <w:rFonts w:ascii="Corbel" w:hAnsi="Corbel"/>
                <w:sz w:val="24"/>
                <w:szCs w:val="24"/>
              </w:rPr>
              <w:t xml:space="preserve"> nr 3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41E0">
              <w:rPr>
                <w:rFonts w:ascii="Corbel" w:hAnsi="Corbel"/>
                <w:sz w:val="24"/>
                <w:szCs w:val="24"/>
              </w:rPr>
              <w:t>s. 52-61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78D3B63" w14:textId="77777777" w:rsidR="00A3331D" w:rsidRPr="00A3331D" w:rsidRDefault="00F81D9F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Tarkowski  Z., Zarządzanie i kierowanie domem pomocy społecznej : teoria, badania, praktyka, ćwiczenia, </w:t>
            </w:r>
            <w:r w:rsidR="00A70722" w:rsidRPr="00A3331D">
              <w:rPr>
                <w:rFonts w:ascii="Corbel" w:hAnsi="Corbel"/>
                <w:sz w:val="24"/>
                <w:szCs w:val="24"/>
              </w:rPr>
              <w:t xml:space="preserve">Wydawnictwo Fundacji „ORATOR”, </w:t>
            </w: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>Lublin 1998.</w:t>
            </w:r>
          </w:p>
          <w:p w14:paraId="302C4192" w14:textId="77777777" w:rsidR="00D46536" w:rsidRPr="00A3331D" w:rsidRDefault="00D46536" w:rsidP="00F81D9F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3" w:hanging="313"/>
              <w:rPr>
                <w:rFonts w:ascii="Corbel" w:hAnsi="Corbel"/>
                <w:sz w:val="24"/>
                <w:szCs w:val="24"/>
              </w:rPr>
            </w:pPr>
            <w:r w:rsidRPr="00A3331D">
              <w:rPr>
                <w:rFonts w:ascii="Corbel" w:hAnsi="Corbel"/>
                <w:color w:val="000000"/>
                <w:sz w:val="24"/>
                <w:szCs w:val="24"/>
              </w:rPr>
              <w:t>Zbyrad T., Domy Pomocy Społecznej dla dzieci i młodzieży niepełnosprawnych umysłowo, Sandomierz 2004.</w:t>
            </w:r>
          </w:p>
        </w:tc>
      </w:tr>
      <w:bookmarkEnd w:id="2"/>
    </w:tbl>
    <w:p w14:paraId="1C88BFE3" w14:textId="77777777" w:rsidR="00F81D9F" w:rsidRPr="009C54AE" w:rsidRDefault="00F81D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3623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bookmarkStart w:id="3" w:name="_Hlk55295126"/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  <w:bookmarkEnd w:id="3"/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2F3A9" w14:textId="77777777" w:rsidR="00C97323" w:rsidRDefault="00C97323" w:rsidP="00C16ABF">
      <w:pPr>
        <w:spacing w:after="0" w:line="240" w:lineRule="auto"/>
      </w:pPr>
      <w:r>
        <w:separator/>
      </w:r>
    </w:p>
  </w:endnote>
  <w:endnote w:type="continuationSeparator" w:id="0">
    <w:p w14:paraId="00309104" w14:textId="77777777" w:rsidR="00C97323" w:rsidRDefault="00C973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617927"/>
      <w:docPartObj>
        <w:docPartGallery w:val="Page Numbers (Bottom of Page)"/>
        <w:docPartUnique/>
      </w:docPartObj>
    </w:sdtPr>
    <w:sdtEndPr/>
    <w:sdtContent>
      <w:p w14:paraId="031807FB" w14:textId="16F85537" w:rsidR="004A49D6" w:rsidRDefault="004A4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73B">
          <w:rPr>
            <w:noProof/>
          </w:rPr>
          <w:t>6</w:t>
        </w:r>
        <w:r>
          <w:fldChar w:fldCharType="end"/>
        </w:r>
      </w:p>
    </w:sdtContent>
  </w:sdt>
  <w:p w14:paraId="4BF6C867" w14:textId="77777777" w:rsidR="004A49D6" w:rsidRDefault="004A4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A9A8C" w14:textId="77777777" w:rsidR="00C97323" w:rsidRDefault="00C97323" w:rsidP="00C16ABF">
      <w:pPr>
        <w:spacing w:after="0" w:line="240" w:lineRule="auto"/>
      </w:pPr>
      <w:r>
        <w:separator/>
      </w:r>
    </w:p>
  </w:footnote>
  <w:footnote w:type="continuationSeparator" w:id="0">
    <w:p w14:paraId="753A166E" w14:textId="77777777" w:rsidR="00C97323" w:rsidRDefault="00C97323" w:rsidP="00C16ABF">
      <w:pPr>
        <w:spacing w:after="0" w:line="240" w:lineRule="auto"/>
      </w:pPr>
      <w:r>
        <w:continuationSeparator/>
      </w:r>
    </w:p>
  </w:footnote>
  <w:footnote w:id="1">
    <w:p w14:paraId="59BC821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814E68"/>
    <w:multiLevelType w:val="hybridMultilevel"/>
    <w:tmpl w:val="595EF6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B4D"/>
    <w:multiLevelType w:val="hybridMultilevel"/>
    <w:tmpl w:val="AC861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44F59"/>
    <w:multiLevelType w:val="hybridMultilevel"/>
    <w:tmpl w:val="7B501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479FB"/>
    <w:multiLevelType w:val="hybridMultilevel"/>
    <w:tmpl w:val="BB16B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41DCF"/>
    <w:multiLevelType w:val="hybridMultilevel"/>
    <w:tmpl w:val="A3E88342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62AA2"/>
    <w:multiLevelType w:val="hybridMultilevel"/>
    <w:tmpl w:val="88E8C9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A4629"/>
    <w:multiLevelType w:val="hybridMultilevel"/>
    <w:tmpl w:val="821E4BB4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E19"/>
    <w:rsid w:val="000415D3"/>
    <w:rsid w:val="00042A51"/>
    <w:rsid w:val="00042D2E"/>
    <w:rsid w:val="00044C82"/>
    <w:rsid w:val="00070ED6"/>
    <w:rsid w:val="00073376"/>
    <w:rsid w:val="000742DC"/>
    <w:rsid w:val="00084C12"/>
    <w:rsid w:val="0009462C"/>
    <w:rsid w:val="00094B12"/>
    <w:rsid w:val="00096C46"/>
    <w:rsid w:val="000A296F"/>
    <w:rsid w:val="000A2A28"/>
    <w:rsid w:val="000A3CDF"/>
    <w:rsid w:val="000B0428"/>
    <w:rsid w:val="000B192D"/>
    <w:rsid w:val="000B28EE"/>
    <w:rsid w:val="000B361F"/>
    <w:rsid w:val="000B3E37"/>
    <w:rsid w:val="000C1A69"/>
    <w:rsid w:val="000D04B0"/>
    <w:rsid w:val="000D26AC"/>
    <w:rsid w:val="000D2FC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F4F"/>
    <w:rsid w:val="00192F37"/>
    <w:rsid w:val="001971A8"/>
    <w:rsid w:val="001A214B"/>
    <w:rsid w:val="001A70D2"/>
    <w:rsid w:val="001D657B"/>
    <w:rsid w:val="001D7B54"/>
    <w:rsid w:val="001E0209"/>
    <w:rsid w:val="001F2CA2"/>
    <w:rsid w:val="001F4836"/>
    <w:rsid w:val="002144C0"/>
    <w:rsid w:val="0022477D"/>
    <w:rsid w:val="002278A9"/>
    <w:rsid w:val="0023042E"/>
    <w:rsid w:val="002336F9"/>
    <w:rsid w:val="0024028F"/>
    <w:rsid w:val="00240D2B"/>
    <w:rsid w:val="00244ABC"/>
    <w:rsid w:val="00266896"/>
    <w:rsid w:val="0027216E"/>
    <w:rsid w:val="00281FF2"/>
    <w:rsid w:val="002857DE"/>
    <w:rsid w:val="00291567"/>
    <w:rsid w:val="002946B3"/>
    <w:rsid w:val="002A22BF"/>
    <w:rsid w:val="002A2389"/>
    <w:rsid w:val="002A671D"/>
    <w:rsid w:val="002B4D55"/>
    <w:rsid w:val="002B4FA7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3C"/>
    <w:rsid w:val="003151C5"/>
    <w:rsid w:val="003343CF"/>
    <w:rsid w:val="00346FE9"/>
    <w:rsid w:val="0034759A"/>
    <w:rsid w:val="003503F6"/>
    <w:rsid w:val="003530DD"/>
    <w:rsid w:val="003570E7"/>
    <w:rsid w:val="00363F78"/>
    <w:rsid w:val="003704F1"/>
    <w:rsid w:val="003835E3"/>
    <w:rsid w:val="003A0A5B"/>
    <w:rsid w:val="003A1176"/>
    <w:rsid w:val="003A383A"/>
    <w:rsid w:val="003B19D1"/>
    <w:rsid w:val="003C0BAE"/>
    <w:rsid w:val="003D18A9"/>
    <w:rsid w:val="003D2E30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D6"/>
    <w:rsid w:val="004A4D1F"/>
    <w:rsid w:val="004B1F5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575DE"/>
    <w:rsid w:val="0056696D"/>
    <w:rsid w:val="0059484D"/>
    <w:rsid w:val="005A0855"/>
    <w:rsid w:val="005A133C"/>
    <w:rsid w:val="005A3196"/>
    <w:rsid w:val="005B6167"/>
    <w:rsid w:val="005C080F"/>
    <w:rsid w:val="005C282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FC1"/>
    <w:rsid w:val="00724677"/>
    <w:rsid w:val="00725459"/>
    <w:rsid w:val="007327BD"/>
    <w:rsid w:val="00734608"/>
    <w:rsid w:val="0074422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477"/>
    <w:rsid w:val="0081161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54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D1E"/>
    <w:rsid w:val="009508DF"/>
    <w:rsid w:val="00950DAC"/>
    <w:rsid w:val="00953B6A"/>
    <w:rsid w:val="009541E0"/>
    <w:rsid w:val="00954A07"/>
    <w:rsid w:val="0096661F"/>
    <w:rsid w:val="00996B2D"/>
    <w:rsid w:val="00997F14"/>
    <w:rsid w:val="009A138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57B"/>
    <w:rsid w:val="00A2245B"/>
    <w:rsid w:val="00A30110"/>
    <w:rsid w:val="00A3331D"/>
    <w:rsid w:val="00A36899"/>
    <w:rsid w:val="00A371F6"/>
    <w:rsid w:val="00A43766"/>
    <w:rsid w:val="00A43BF6"/>
    <w:rsid w:val="00A51410"/>
    <w:rsid w:val="00A53FA5"/>
    <w:rsid w:val="00A54817"/>
    <w:rsid w:val="00A601C8"/>
    <w:rsid w:val="00A60799"/>
    <w:rsid w:val="00A70722"/>
    <w:rsid w:val="00A84C85"/>
    <w:rsid w:val="00A9042E"/>
    <w:rsid w:val="00A97DE1"/>
    <w:rsid w:val="00AA71C5"/>
    <w:rsid w:val="00AB053C"/>
    <w:rsid w:val="00AD1146"/>
    <w:rsid w:val="00AD27D3"/>
    <w:rsid w:val="00AD66D6"/>
    <w:rsid w:val="00AE1160"/>
    <w:rsid w:val="00AE203C"/>
    <w:rsid w:val="00AE2E74"/>
    <w:rsid w:val="00AE5FCB"/>
    <w:rsid w:val="00AF0FFA"/>
    <w:rsid w:val="00AF2C1E"/>
    <w:rsid w:val="00B0403E"/>
    <w:rsid w:val="00B06142"/>
    <w:rsid w:val="00B135B1"/>
    <w:rsid w:val="00B2726A"/>
    <w:rsid w:val="00B27EC9"/>
    <w:rsid w:val="00B3130B"/>
    <w:rsid w:val="00B40ADB"/>
    <w:rsid w:val="00B43B77"/>
    <w:rsid w:val="00B43E80"/>
    <w:rsid w:val="00B5729D"/>
    <w:rsid w:val="00B607DB"/>
    <w:rsid w:val="00B66529"/>
    <w:rsid w:val="00B72E7D"/>
    <w:rsid w:val="00B75946"/>
    <w:rsid w:val="00B8056E"/>
    <w:rsid w:val="00B819C8"/>
    <w:rsid w:val="00B82308"/>
    <w:rsid w:val="00B90885"/>
    <w:rsid w:val="00B9263E"/>
    <w:rsid w:val="00BB2E68"/>
    <w:rsid w:val="00BB520A"/>
    <w:rsid w:val="00BD3869"/>
    <w:rsid w:val="00BD66E9"/>
    <w:rsid w:val="00BD69BE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843"/>
    <w:rsid w:val="00C56036"/>
    <w:rsid w:val="00C6173B"/>
    <w:rsid w:val="00C61DC5"/>
    <w:rsid w:val="00C642B3"/>
    <w:rsid w:val="00C67E92"/>
    <w:rsid w:val="00C70A26"/>
    <w:rsid w:val="00C766DF"/>
    <w:rsid w:val="00C94B98"/>
    <w:rsid w:val="00C97323"/>
    <w:rsid w:val="00CA2B96"/>
    <w:rsid w:val="00CA5089"/>
    <w:rsid w:val="00CA56E5"/>
    <w:rsid w:val="00CB0217"/>
    <w:rsid w:val="00CD6897"/>
    <w:rsid w:val="00CE2C18"/>
    <w:rsid w:val="00CE5BAC"/>
    <w:rsid w:val="00CF25BE"/>
    <w:rsid w:val="00CF78ED"/>
    <w:rsid w:val="00D02B25"/>
    <w:rsid w:val="00D02EBA"/>
    <w:rsid w:val="00D17C3C"/>
    <w:rsid w:val="00D2611E"/>
    <w:rsid w:val="00D26339"/>
    <w:rsid w:val="00D26B2C"/>
    <w:rsid w:val="00D31F03"/>
    <w:rsid w:val="00D352C9"/>
    <w:rsid w:val="00D425B2"/>
    <w:rsid w:val="00D428D6"/>
    <w:rsid w:val="00D46536"/>
    <w:rsid w:val="00D552B2"/>
    <w:rsid w:val="00D608D1"/>
    <w:rsid w:val="00D74119"/>
    <w:rsid w:val="00D8075B"/>
    <w:rsid w:val="00D82B82"/>
    <w:rsid w:val="00D8678B"/>
    <w:rsid w:val="00DA2114"/>
    <w:rsid w:val="00DE09C0"/>
    <w:rsid w:val="00DE4A14"/>
    <w:rsid w:val="00DF320D"/>
    <w:rsid w:val="00DF71C8"/>
    <w:rsid w:val="00E0691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7DAF"/>
    <w:rsid w:val="00ED03AB"/>
    <w:rsid w:val="00ED32D2"/>
    <w:rsid w:val="00EE32DE"/>
    <w:rsid w:val="00EE5457"/>
    <w:rsid w:val="00F070AB"/>
    <w:rsid w:val="00F17567"/>
    <w:rsid w:val="00F26DB1"/>
    <w:rsid w:val="00F27A7B"/>
    <w:rsid w:val="00F526AF"/>
    <w:rsid w:val="00F54831"/>
    <w:rsid w:val="00F617C3"/>
    <w:rsid w:val="00F7066B"/>
    <w:rsid w:val="00F81D9F"/>
    <w:rsid w:val="00F83B28"/>
    <w:rsid w:val="00F9034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A56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61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61F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04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042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04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6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F2D0CD-B9C7-48DF-AFCB-9CF4BB4A2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65EC8-6E1F-4916-812C-85108710999E}"/>
</file>

<file path=customXml/itemProps3.xml><?xml version="1.0" encoding="utf-8"?>
<ds:datastoreItem xmlns:ds="http://schemas.openxmlformats.org/officeDocument/2006/customXml" ds:itemID="{E0A54FF8-CCEC-4297-A61E-AFD95F2879AB}"/>
</file>

<file path=customXml/itemProps4.xml><?xml version="1.0" encoding="utf-8"?>
<ds:datastoreItem xmlns:ds="http://schemas.openxmlformats.org/officeDocument/2006/customXml" ds:itemID="{675547F8-168A-4BE8-B1E1-790CC4A7E9F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1432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3</cp:revision>
  <cp:lastPrinted>2019-02-06T12:12:00Z</cp:lastPrinted>
  <dcterms:created xsi:type="dcterms:W3CDTF">2021-09-30T22:04:00Z</dcterms:created>
  <dcterms:modified xsi:type="dcterms:W3CDTF">2021-10-02T12:04:00Z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